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2" w:rsidRPr="00BC7EC8" w:rsidRDefault="00AF038C" w:rsidP="007A46E7">
      <w:pPr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>KURUM</w:t>
      </w: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ab/>
        <w:t>:</w:t>
      </w:r>
      <w:r w:rsidRPr="00BC7EC8">
        <w:rPr>
          <w:rFonts w:ascii="Times New Roman" w:hAnsi="Times New Roman" w:cs="Times New Roman"/>
          <w:color w:val="0D0D0D" w:themeColor="text1" w:themeTint="F2"/>
          <w:sz w:val="28"/>
        </w:rPr>
        <w:tab/>
      </w: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>İSTANBUL GENÇLİK VE SPOR İL MÜDÜRLÜĞÜ</w:t>
      </w:r>
    </w:p>
    <w:p w:rsidR="00AF038C" w:rsidRPr="00AF038C" w:rsidRDefault="00AF038C" w:rsidP="00AF038C">
      <w:pPr>
        <w:ind w:left="1418" w:hanging="1410"/>
        <w:jc w:val="both"/>
        <w:rPr>
          <w:rFonts w:ascii="Times New Roman" w:hAnsi="Times New Roman" w:cs="Times New Roman"/>
          <w:sz w:val="28"/>
        </w:rPr>
      </w:pP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>KONU</w:t>
      </w: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ab/>
        <w:t>:</w:t>
      </w:r>
      <w:r w:rsidR="00560B78">
        <w:rPr>
          <w:rFonts w:ascii="Times New Roman" w:hAnsi="Times New Roman" w:cs="Times New Roman"/>
          <w:b/>
          <w:color w:val="FF0000"/>
          <w:sz w:val="28"/>
        </w:rPr>
        <w:tab/>
      </w:r>
      <w:r w:rsidR="00560B78" w:rsidRPr="00560B78">
        <w:rPr>
          <w:rFonts w:ascii="Times New Roman" w:hAnsi="Times New Roman" w:cs="Times New Roman"/>
          <w:b/>
          <w:color w:val="000000" w:themeColor="text1"/>
          <w:sz w:val="28"/>
        </w:rPr>
        <w:t>BAŞARILI SPORCU BURSU</w:t>
      </w:r>
      <w:r>
        <w:rPr>
          <w:rFonts w:ascii="Times New Roman" w:hAnsi="Times New Roman" w:cs="Times New Roman"/>
          <w:sz w:val="28"/>
        </w:rPr>
        <w:tab/>
      </w:r>
    </w:p>
    <w:p w:rsidR="001C0A32" w:rsidRDefault="00B01F24" w:rsidP="007A46E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198755</wp:posOffset>
                </wp:positionV>
                <wp:extent cx="6515100" cy="9525"/>
                <wp:effectExtent l="0" t="0" r="19050" b="2857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8E86B" id="Düz Bağlayıcı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5.65pt" to="513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81699" w:rsidRDefault="00A81699" w:rsidP="00A81699"/>
    <w:p w:rsidR="00A81699" w:rsidRPr="00A81699" w:rsidRDefault="00A81699" w:rsidP="00A8169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1699">
        <w:rPr>
          <w:rFonts w:ascii="Times New Roman" w:hAnsi="Times New Roman" w:cs="Times New Roman"/>
          <w:sz w:val="32"/>
          <w:szCs w:val="32"/>
        </w:rPr>
        <w:t xml:space="preserve">Bakanlığımız ve Özel </w:t>
      </w:r>
      <w:r w:rsidR="00D20AC1">
        <w:rPr>
          <w:rFonts w:ascii="Times New Roman" w:hAnsi="Times New Roman" w:cs="Times New Roman"/>
          <w:sz w:val="32"/>
          <w:szCs w:val="32"/>
        </w:rPr>
        <w:t>Eğitim ve Öğretim Kurumları</w:t>
      </w:r>
      <w:r w:rsidRPr="00A81699">
        <w:rPr>
          <w:rFonts w:ascii="Times New Roman" w:hAnsi="Times New Roman" w:cs="Times New Roman"/>
          <w:sz w:val="32"/>
          <w:szCs w:val="32"/>
        </w:rPr>
        <w:t xml:space="preserve"> arasında imzalanan Sporcu Öğrencile</w:t>
      </w:r>
      <w:r w:rsidR="00D20AC1">
        <w:rPr>
          <w:rFonts w:ascii="Times New Roman" w:hAnsi="Times New Roman" w:cs="Times New Roman"/>
          <w:sz w:val="32"/>
          <w:szCs w:val="32"/>
        </w:rPr>
        <w:t>rin Eğitimde İşbirliği Protokolleri</w:t>
      </w:r>
      <w:r w:rsidRPr="00A81699">
        <w:rPr>
          <w:rFonts w:ascii="Times New Roman" w:hAnsi="Times New Roman" w:cs="Times New Roman"/>
          <w:sz w:val="32"/>
          <w:szCs w:val="32"/>
        </w:rPr>
        <w:t xml:space="preserve"> gereği;</w:t>
      </w:r>
    </w:p>
    <w:p w:rsidR="00EA1D8E" w:rsidRDefault="00A81699" w:rsidP="00A81699">
      <w:pPr>
        <w:pStyle w:val="ListeParagraf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1699">
        <w:rPr>
          <w:rFonts w:ascii="Times New Roman" w:hAnsi="Times New Roman" w:cs="Times New Roman"/>
          <w:sz w:val="32"/>
          <w:szCs w:val="32"/>
        </w:rPr>
        <w:t xml:space="preserve">Öncelikle olimpik ve </w:t>
      </w:r>
      <w:proofErr w:type="spellStart"/>
      <w:r w:rsidRPr="00A81699">
        <w:rPr>
          <w:rFonts w:ascii="Times New Roman" w:hAnsi="Times New Roman" w:cs="Times New Roman"/>
          <w:sz w:val="32"/>
          <w:szCs w:val="32"/>
        </w:rPr>
        <w:t>paralimpik</w:t>
      </w:r>
      <w:proofErr w:type="spellEnd"/>
      <w:r w:rsidRPr="00A81699">
        <w:rPr>
          <w:rFonts w:ascii="Times New Roman" w:hAnsi="Times New Roman" w:cs="Times New Roman"/>
          <w:sz w:val="32"/>
          <w:szCs w:val="32"/>
        </w:rPr>
        <w:t xml:space="preserve"> spor dalları yarışmalarında</w:t>
      </w:r>
      <w:r w:rsidR="00EA1D8E">
        <w:rPr>
          <w:rFonts w:ascii="Times New Roman" w:hAnsi="Times New Roman" w:cs="Times New Roman"/>
          <w:sz w:val="32"/>
          <w:szCs w:val="32"/>
        </w:rPr>
        <w:t>;</w:t>
      </w:r>
    </w:p>
    <w:p w:rsidR="00EA1D8E" w:rsidRDefault="00A81699" w:rsidP="00D20AC1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1699">
        <w:rPr>
          <w:rFonts w:ascii="Times New Roman" w:hAnsi="Times New Roman" w:cs="Times New Roman"/>
          <w:sz w:val="32"/>
          <w:szCs w:val="32"/>
        </w:rPr>
        <w:t xml:space="preserve">Dünya ve Avrupa Şampiyonalarında, </w:t>
      </w:r>
    </w:p>
    <w:p w:rsidR="00EA1D8E" w:rsidRPr="00D20AC1" w:rsidRDefault="00A81699" w:rsidP="00D20AC1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AC1">
        <w:rPr>
          <w:rFonts w:ascii="Times New Roman" w:hAnsi="Times New Roman" w:cs="Times New Roman"/>
          <w:sz w:val="32"/>
          <w:szCs w:val="32"/>
        </w:rPr>
        <w:t xml:space="preserve">Avrupa Gençlik Olimpik Festivali (EYOF) ve Dünya Gençlik Olimpiyatlarında, </w:t>
      </w:r>
    </w:p>
    <w:p w:rsidR="00D20AC1" w:rsidRDefault="00A81699" w:rsidP="00D20AC1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AC1">
        <w:rPr>
          <w:rFonts w:ascii="Times New Roman" w:hAnsi="Times New Roman" w:cs="Times New Roman"/>
          <w:sz w:val="32"/>
          <w:szCs w:val="32"/>
        </w:rPr>
        <w:t>Ulusal Spor Faaliyetlerinde (Ulusal Spor Faaliyetleri: Federasyonların Türkiye Şampiyonaları ve en üst ligleri ile Okul Sporları Türkiye Birincilikleri, ANALİG Türkiye B</w:t>
      </w:r>
      <w:r w:rsidR="00EA1D8E" w:rsidRPr="00D20AC1">
        <w:rPr>
          <w:rFonts w:ascii="Times New Roman" w:hAnsi="Times New Roman" w:cs="Times New Roman"/>
          <w:sz w:val="32"/>
          <w:szCs w:val="32"/>
        </w:rPr>
        <w:t>i</w:t>
      </w:r>
      <w:r w:rsidRPr="00D20AC1">
        <w:rPr>
          <w:rFonts w:ascii="Times New Roman" w:hAnsi="Times New Roman" w:cs="Times New Roman"/>
          <w:sz w:val="32"/>
          <w:szCs w:val="32"/>
        </w:rPr>
        <w:t xml:space="preserve">rincilikleri) </w:t>
      </w:r>
    </w:p>
    <w:p w:rsidR="00A81699" w:rsidRPr="00D20AC1" w:rsidRDefault="00A81699" w:rsidP="00D20AC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49E9">
        <w:rPr>
          <w:rFonts w:ascii="Times New Roman" w:hAnsi="Times New Roman" w:cs="Times New Roman"/>
          <w:b/>
          <w:i/>
          <w:sz w:val="32"/>
          <w:szCs w:val="32"/>
        </w:rPr>
        <w:t>son</w:t>
      </w:r>
      <w:proofErr w:type="gramEnd"/>
      <w:r w:rsidRPr="005B49E9">
        <w:rPr>
          <w:rFonts w:ascii="Times New Roman" w:hAnsi="Times New Roman" w:cs="Times New Roman"/>
          <w:b/>
          <w:i/>
          <w:sz w:val="32"/>
          <w:szCs w:val="32"/>
        </w:rPr>
        <w:t xml:space="preserve"> 2 yıl içerinde altın, gümüş, bronz madalya</w:t>
      </w:r>
      <w:r w:rsidRPr="00D20AC1">
        <w:rPr>
          <w:rFonts w:ascii="Times New Roman" w:hAnsi="Times New Roman" w:cs="Times New Roman"/>
          <w:sz w:val="32"/>
          <w:szCs w:val="32"/>
        </w:rPr>
        <w:t xml:space="preserve"> aldıklarını Bakanlık tarafından belgelendiren sporculara verilen kontenjanlar dahilinde, sınıflarını geçmek ve spor yaşamına devam etmek kaydı ile diplomalarını alıncaya kadar </w:t>
      </w:r>
      <w:r w:rsidRPr="005B49E9">
        <w:rPr>
          <w:rFonts w:ascii="Times New Roman" w:hAnsi="Times New Roman" w:cs="Times New Roman"/>
          <w:b/>
          <w:i/>
          <w:sz w:val="32"/>
          <w:szCs w:val="32"/>
        </w:rPr>
        <w:t>%100 eğitim bursu</w:t>
      </w:r>
      <w:r w:rsidRPr="00D20AC1">
        <w:rPr>
          <w:rFonts w:ascii="Times New Roman" w:hAnsi="Times New Roman" w:cs="Times New Roman"/>
          <w:sz w:val="32"/>
          <w:szCs w:val="32"/>
        </w:rPr>
        <w:t xml:space="preserve"> verilmesi sağlanacaktır.</w:t>
      </w:r>
    </w:p>
    <w:p w:rsidR="00A81699" w:rsidRDefault="00A81699" w:rsidP="00A81699">
      <w:pPr>
        <w:pStyle w:val="ListeParagraf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 kapsamda; sporcuların başarı belgelerinin hazırlanması için öncelikle İstanbul Gençlik ve Spor İl Müdürlüğü’ne başvuruda bulunmaları gerekmektedir.</w:t>
      </w:r>
    </w:p>
    <w:p w:rsidR="00A81699" w:rsidRPr="00A81699" w:rsidRDefault="00560B78" w:rsidP="00A81699">
      <w:pPr>
        <w:pStyle w:val="ListeParagraf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Değerlendirme komisyonun hazırlamış oldukları belge</w:t>
      </w:r>
      <w:r w:rsidR="005B49E9">
        <w:rPr>
          <w:rFonts w:ascii="Times New Roman" w:hAnsi="Times New Roman" w:cs="Times New Roman"/>
          <w:sz w:val="32"/>
          <w:szCs w:val="32"/>
        </w:rPr>
        <w:t xml:space="preserve"> ile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49E9">
        <w:rPr>
          <w:rFonts w:ascii="Times New Roman" w:hAnsi="Times New Roman" w:cs="Times New Roman"/>
          <w:sz w:val="32"/>
          <w:szCs w:val="32"/>
        </w:rPr>
        <w:t>İl Müdürlüğümüz web adresinden duyurulan Özel Eğitim ve Öğretim Kurumları</w:t>
      </w:r>
      <w:r>
        <w:rPr>
          <w:rFonts w:ascii="Times New Roman" w:hAnsi="Times New Roman" w:cs="Times New Roman"/>
          <w:sz w:val="32"/>
          <w:szCs w:val="32"/>
        </w:rPr>
        <w:t xml:space="preserve"> okul listesinde bulunan okullara </w:t>
      </w:r>
      <w:r w:rsidR="005B49E9">
        <w:rPr>
          <w:rFonts w:ascii="Times New Roman" w:hAnsi="Times New Roman" w:cs="Times New Roman"/>
          <w:sz w:val="32"/>
          <w:szCs w:val="32"/>
        </w:rPr>
        <w:t xml:space="preserve">bireysel olarak </w:t>
      </w:r>
      <w:r>
        <w:rPr>
          <w:rFonts w:ascii="Times New Roman" w:hAnsi="Times New Roman" w:cs="Times New Roman"/>
          <w:sz w:val="32"/>
          <w:szCs w:val="32"/>
        </w:rPr>
        <w:t>başvuru yapılacaktır.</w:t>
      </w:r>
    </w:p>
    <w:p w:rsidR="007874DF" w:rsidRPr="008A70DE" w:rsidRDefault="007874DF" w:rsidP="006B681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0DE">
        <w:rPr>
          <w:rFonts w:ascii="Times New Roman" w:hAnsi="Times New Roman" w:cs="Times New Roman"/>
          <w:b/>
          <w:sz w:val="32"/>
          <w:szCs w:val="32"/>
        </w:rPr>
        <w:lastRenderedPageBreak/>
        <w:t>SIKÇA SORULAN SORULAR</w:t>
      </w:r>
    </w:p>
    <w:p w:rsidR="007874DF" w:rsidRPr="007874DF" w:rsidRDefault="007874DF" w:rsidP="00A816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74DF" w:rsidRPr="002448F3" w:rsidRDefault="002448F3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sz w:val="28"/>
          <w:szCs w:val="28"/>
        </w:rPr>
      </w:pPr>
      <w:r w:rsidRPr="002448F3">
        <w:rPr>
          <w:rStyle w:val="Gl"/>
          <w:rFonts w:ascii="Times New Roman" w:hAnsi="Times New Roman" w:cs="Times New Roman"/>
          <w:color w:val="53565A"/>
          <w:sz w:val="28"/>
          <w:szCs w:val="28"/>
          <w:bdr w:val="none" w:sz="0" w:space="0" w:color="auto" w:frame="1"/>
          <w:shd w:val="clear" w:color="auto" w:fill="FFFFFF"/>
        </w:rPr>
        <w:t xml:space="preserve">Başarılı </w:t>
      </w:r>
      <w:r w:rsidR="007874DF" w:rsidRPr="002448F3">
        <w:rPr>
          <w:rStyle w:val="Gl"/>
          <w:rFonts w:ascii="Times New Roman" w:hAnsi="Times New Roman" w:cs="Times New Roman"/>
          <w:color w:val="53565A"/>
          <w:sz w:val="28"/>
          <w:szCs w:val="28"/>
          <w:bdr w:val="none" w:sz="0" w:space="0" w:color="auto" w:frame="1"/>
          <w:shd w:val="clear" w:color="auto" w:fill="FFFFFF"/>
        </w:rPr>
        <w:t>Sporcu Bursu Başvuru Şartları Nelerdir?</w:t>
      </w:r>
    </w:p>
    <w:p w:rsidR="007874DF" w:rsidRPr="004209AB" w:rsidRDefault="002448F3" w:rsidP="00C33F85">
      <w:pPr>
        <w:spacing w:after="200" w:line="360" w:lineRule="auto"/>
        <w:ind w:firstLine="360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  <w:r w:rsidRPr="004209AB">
        <w:rPr>
          <w:rFonts w:ascii="Times New Roman" w:hAnsi="Times New Roman" w:cs="Times New Roman"/>
          <w:sz w:val="28"/>
          <w:szCs w:val="28"/>
        </w:rPr>
        <w:t xml:space="preserve">Başarılı Sporcu </w:t>
      </w:r>
      <w:r w:rsidR="007874DF" w:rsidRPr="004209AB">
        <w:rPr>
          <w:rFonts w:ascii="Times New Roman" w:hAnsi="Times New Roman" w:cs="Times New Roman"/>
          <w:sz w:val="28"/>
          <w:szCs w:val="28"/>
        </w:rPr>
        <w:t xml:space="preserve">Bursu’na </w:t>
      </w:r>
      <w:r w:rsidR="005B49E9" w:rsidRPr="004209AB">
        <w:rPr>
          <w:rFonts w:ascii="Times New Roman" w:hAnsi="Times New Roman" w:cs="Times New Roman"/>
          <w:sz w:val="28"/>
          <w:szCs w:val="28"/>
        </w:rPr>
        <w:t>son 2 yıl içinde</w:t>
      </w:r>
      <w:r w:rsidR="005B49E9" w:rsidRPr="004209AB"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  <w:t xml:space="preserve"> </w:t>
      </w:r>
      <w:r w:rsidR="005B49E9" w:rsidRPr="004209AB">
        <w:rPr>
          <w:rFonts w:ascii="Times New Roman" w:hAnsi="Times New Roman" w:cs="Times New Roman"/>
          <w:sz w:val="28"/>
          <w:szCs w:val="28"/>
        </w:rPr>
        <w:t xml:space="preserve">Dünya ve Avrupa Şampiyonalarında,  </w:t>
      </w:r>
      <w:r w:rsidR="004209AB" w:rsidRPr="004209AB">
        <w:rPr>
          <w:rFonts w:ascii="Times New Roman" w:hAnsi="Times New Roman" w:cs="Times New Roman"/>
          <w:sz w:val="28"/>
          <w:szCs w:val="28"/>
        </w:rPr>
        <w:t>Avrupa Gençlik Olimpik Festivali (EYOF) ve Dünya Gençlik Olimpiyatlarında</w:t>
      </w:r>
      <w:r w:rsidR="008E7698" w:rsidRPr="00420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698" w:rsidRPr="004209AB">
        <w:rPr>
          <w:rFonts w:ascii="Times New Roman" w:hAnsi="Times New Roman" w:cs="Times New Roman"/>
          <w:sz w:val="28"/>
          <w:szCs w:val="28"/>
        </w:rPr>
        <w:t xml:space="preserve">ve </w:t>
      </w:r>
      <w:r w:rsidR="005B49E9" w:rsidRPr="004209AB">
        <w:rPr>
          <w:rFonts w:ascii="Times New Roman" w:hAnsi="Times New Roman" w:cs="Times New Roman"/>
          <w:sz w:val="28"/>
          <w:szCs w:val="28"/>
        </w:rPr>
        <w:t xml:space="preserve"> Ulusal</w:t>
      </w:r>
      <w:proofErr w:type="gramEnd"/>
      <w:r w:rsidR="005B49E9" w:rsidRPr="004209AB">
        <w:rPr>
          <w:rFonts w:ascii="Times New Roman" w:hAnsi="Times New Roman" w:cs="Times New Roman"/>
          <w:sz w:val="28"/>
          <w:szCs w:val="28"/>
        </w:rPr>
        <w:t xml:space="preserve"> Spor Faaliyetlerinde </w:t>
      </w:r>
      <w:r w:rsidR="00C33F85" w:rsidRPr="004209AB">
        <w:rPr>
          <w:rFonts w:ascii="Times New Roman" w:hAnsi="Times New Roman" w:cs="Times New Roman"/>
          <w:sz w:val="28"/>
          <w:szCs w:val="28"/>
        </w:rPr>
        <w:t xml:space="preserve">altın, gümüş, bronz madalya alan </w:t>
      </w:r>
      <w:r w:rsidR="009F4888" w:rsidRPr="004209AB">
        <w:rPr>
          <w:rFonts w:ascii="Times New Roman" w:hAnsi="Times New Roman" w:cs="Times New Roman"/>
          <w:sz w:val="28"/>
          <w:szCs w:val="28"/>
        </w:rPr>
        <w:t>s</w:t>
      </w:r>
      <w:r w:rsidR="007874DF" w:rsidRPr="004209AB">
        <w:rPr>
          <w:rFonts w:ascii="Times New Roman" w:hAnsi="Times New Roman" w:cs="Times New Roman"/>
          <w:sz w:val="28"/>
          <w:szCs w:val="28"/>
        </w:rPr>
        <w:t>porcularımız başvuruda bulunabilirler.</w:t>
      </w:r>
    </w:p>
    <w:p w:rsidR="002448F3" w:rsidRPr="00EA1D8E" w:rsidRDefault="002448F3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EA1D8E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Nasıl Başvurulur?</w:t>
      </w:r>
    </w:p>
    <w:p w:rsidR="002448F3" w:rsidRPr="00F32B65" w:rsidRDefault="002448F3" w:rsidP="00A6751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İstanbul Gençlik ve Spor İl Müdürlüğüne başvuruda bulunup, değerlendirme komisyonunun uygunluğu alındıktan sonra </w:t>
      </w:r>
      <w:r w:rsidR="00A67515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Özel Eğitim ve Öğretim Kurumları</w:t>
      </w: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ok</w:t>
      </w:r>
      <w:r w:rsidR="00A67515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ul listesinde bulunan okullara</w:t>
      </w: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, okulun belirlediği şartlar ve kontenjan doğrultusunda başvurular yapılabilir.</w:t>
      </w:r>
    </w:p>
    <w:p w:rsidR="00400E85" w:rsidRDefault="00400E85" w:rsidP="00EA1D8E">
      <w:pPr>
        <w:pStyle w:val="ListeParagraf"/>
        <w:spacing w:line="360" w:lineRule="auto"/>
        <w:ind w:left="1416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400E85" w:rsidRPr="00EA1D8E" w:rsidRDefault="00400E85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EA1D8E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Ara Sınıflarda Olan Öğrenciler Başvuru Yapabiliyor Mu?</w:t>
      </w:r>
    </w:p>
    <w:p w:rsidR="002448F3" w:rsidRPr="00F32B65" w:rsidRDefault="009F2729" w:rsidP="009F2729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67515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 sınıflarda </w:t>
      </w: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okuyan öğrenciler de başvuru yapabilmektedir.</w:t>
      </w:r>
    </w:p>
    <w:p w:rsidR="009F2729" w:rsidRDefault="009F2729" w:rsidP="009F2729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2448F3" w:rsidRPr="006B6814" w:rsidRDefault="004209AB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6B6814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Ne Zaman Başvuru Yapabilirim</w:t>
      </w:r>
      <w:r w:rsidR="002448F3" w:rsidRPr="006B6814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?</w:t>
      </w:r>
    </w:p>
    <w:p w:rsidR="002448F3" w:rsidRDefault="009F4888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Gençlik ve Spor </w:t>
      </w:r>
      <w:r w:rsidR="009F2729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İl Müdürlüklerine başvurular yıl boyunca devam etmektedir.</w:t>
      </w:r>
    </w:p>
    <w:p w:rsidR="002448F3" w:rsidRDefault="002448F3" w:rsidP="00EA1D8E">
      <w:pPr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2448F3" w:rsidRPr="00EA1D8E" w:rsidRDefault="00B359B0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EA1D8E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Özel Okulların Tamamı Tercih Kapsamında Yer Alıyor Mu?</w:t>
      </w:r>
    </w:p>
    <w:p w:rsidR="00B359B0" w:rsidRPr="009F2729" w:rsidRDefault="00B359B0" w:rsidP="009F27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>Bakanlığımız ve</w:t>
      </w:r>
      <w:r w:rsidR="009F2729" w:rsidRPr="009F2729">
        <w:rPr>
          <w:rFonts w:ascii="Times New Roman" w:hAnsi="Times New Roman" w:cs="Times New Roman"/>
          <w:sz w:val="28"/>
          <w:szCs w:val="28"/>
        </w:rPr>
        <w:t xml:space="preserve"> Özel Eğitim ve Öğretim Kurumları</w:t>
      </w:r>
      <w:r w:rsidRP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tarafından imzalanan protokol gereği başarılı sporcula</w:t>
      </w:r>
      <w:r w:rsidR="008E7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rımıza %100 eğitim bursu </w:t>
      </w:r>
      <w:proofErr w:type="gramStart"/>
      <w:r w:rsidR="008E7698">
        <w:rPr>
          <w:rFonts w:ascii="Times New Roman" w:hAnsi="Times New Roman" w:cs="Times New Roman"/>
          <w:sz w:val="28"/>
          <w:szCs w:val="28"/>
          <w:shd w:val="clear" w:color="auto" w:fill="FFFFFF"/>
        </w:rPr>
        <w:t>imkanı</w:t>
      </w:r>
      <w:proofErr w:type="gramEnd"/>
      <w:r w:rsidR="008E7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sağlanmaktadır. Protokol kapsamındaki </w:t>
      </w:r>
      <w:r w:rsid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>okullarımız web sitemizden ilan edilmiştir.</w:t>
      </w:r>
    </w:p>
    <w:p w:rsidR="00EA1D8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6B6814" w:rsidRDefault="006B6814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6B6814" w:rsidRDefault="006B6814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  <w:bookmarkStart w:id="0" w:name="_GoBack"/>
      <w:bookmarkEnd w:id="0"/>
    </w:p>
    <w:p w:rsidR="00B359B0" w:rsidRPr="00B359B0" w:rsidRDefault="00B359B0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2448F3" w:rsidRPr="00422DC7" w:rsidRDefault="0075271E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C7">
        <w:rPr>
          <w:rFonts w:ascii="Times New Roman" w:hAnsi="Times New Roman" w:cs="Times New Roman"/>
          <w:b/>
          <w:sz w:val="28"/>
          <w:szCs w:val="28"/>
        </w:rPr>
        <w:t xml:space="preserve">Başarılı Sporcu Bursu </w:t>
      </w:r>
      <w:r w:rsidR="00BF6355" w:rsidRPr="00422DC7">
        <w:rPr>
          <w:rFonts w:ascii="Times New Roman" w:hAnsi="Times New Roman" w:cs="Times New Roman"/>
          <w:b/>
          <w:sz w:val="28"/>
          <w:szCs w:val="28"/>
        </w:rPr>
        <w:t>Ne Zaman Verilmeye Başlandı</w:t>
      </w:r>
      <w:r w:rsidR="009F2729" w:rsidRPr="00422DC7">
        <w:rPr>
          <w:rFonts w:ascii="Times New Roman" w:hAnsi="Times New Roman" w:cs="Times New Roman"/>
          <w:b/>
          <w:sz w:val="28"/>
          <w:szCs w:val="28"/>
        </w:rPr>
        <w:t>?</w:t>
      </w:r>
      <w:r w:rsidR="00B359B0" w:rsidRPr="00422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9B0" w:rsidRPr="00540E0E" w:rsidRDefault="009F2729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Bakanlığımız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tarafından 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29.12.2020 tarihinde imzalanan protokol ile bu yıl ilk defa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Ortaöğretim düzeyinde Başarılı s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porculara  %100 eğitim desteği</w:t>
      </w: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verilmeye başlanılmışt</w:t>
      </w:r>
      <w:r w:rsidR="00C86AE4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ır</w:t>
      </w: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1D8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EA1D8E" w:rsidRPr="00EA1D8E" w:rsidRDefault="00EA1D8E" w:rsidP="00EA1D8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EA1D8E">
        <w:rPr>
          <w:rFonts w:ascii="Times New Roman" w:hAnsi="Times New Roman" w:cs="Times New Roman"/>
          <w:b/>
          <w:sz w:val="28"/>
          <w:szCs w:val="28"/>
        </w:rPr>
        <w:t>Başvuru yapılabilecek Okulların Listesine Nereden Ulaşabilirim?</w:t>
      </w:r>
    </w:p>
    <w:p w:rsidR="00EA1D8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EA1D8E" w:rsidRPr="00540E0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Başvuru yapılabilecek okullar</w:t>
      </w:r>
      <w:r w:rsidR="00C86AE4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ın listesi</w:t>
      </w:r>
      <w:r w:rsid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kontenjanları</w:t>
      </w:r>
      <w:r w:rsidRPr="0054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İstanbul Gençlik ve Spor İl Müdürlüğünün resmi sitesinde yayınlanmaktadır.</w:t>
      </w:r>
    </w:p>
    <w:p w:rsidR="008A70DE" w:rsidRDefault="008A70D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8A70DE" w:rsidRPr="00422DC7" w:rsidRDefault="00C86AE4" w:rsidP="008A70D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C7">
        <w:rPr>
          <w:rFonts w:ascii="Times New Roman" w:hAnsi="Times New Roman" w:cs="Times New Roman"/>
          <w:b/>
          <w:sz w:val="28"/>
          <w:szCs w:val="28"/>
        </w:rPr>
        <w:t xml:space="preserve">Başarılı Sporcu Bursu </w:t>
      </w:r>
      <w:r w:rsidR="008A70DE" w:rsidRPr="00422DC7">
        <w:rPr>
          <w:rFonts w:ascii="Times New Roman" w:hAnsi="Times New Roman" w:cs="Times New Roman"/>
          <w:b/>
          <w:sz w:val="28"/>
          <w:szCs w:val="28"/>
        </w:rPr>
        <w:t>Neleri Kapsamaktadır?</w:t>
      </w:r>
    </w:p>
    <w:p w:rsidR="008A70DE" w:rsidRDefault="00C86AE4" w:rsidP="008A70D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Başarılı Sporcu </w:t>
      </w:r>
      <w:r w:rsidR="008A70DE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Burs</w:t>
      </w:r>
      <w:r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</w:t>
      </w:r>
      <w:r w:rsidR="008A70DE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sadece eğitim masraflarını kapsamaktadır. </w:t>
      </w:r>
      <w:r w:rsidR="000E0193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Diğer masrafların </w:t>
      </w:r>
      <w:r w:rsidR="008A70DE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karşılanması için de Bakanlığımızca çalışmalar devam etmektedir.</w:t>
      </w:r>
    </w:p>
    <w:p w:rsidR="009F4888" w:rsidRDefault="009F4888" w:rsidP="008A70D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F4888" w:rsidRPr="009F4888" w:rsidRDefault="009F4888" w:rsidP="009F4888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86AE4" w:rsidRPr="00422DC7">
        <w:rPr>
          <w:rFonts w:ascii="Times New Roman" w:hAnsi="Times New Roman" w:cs="Times New Roman"/>
          <w:b/>
          <w:sz w:val="28"/>
          <w:szCs w:val="28"/>
        </w:rPr>
        <w:t>Başarılı Sporcu B</w:t>
      </w:r>
      <w:r w:rsidRPr="00422DC7">
        <w:rPr>
          <w:rFonts w:ascii="Times New Roman" w:hAnsi="Times New Roman" w:cs="Times New Roman"/>
          <w:b/>
          <w:sz w:val="28"/>
          <w:szCs w:val="28"/>
        </w:rPr>
        <w:t>ursu</w:t>
      </w:r>
      <w:r w:rsidRPr="009F4888">
        <w:rPr>
          <w:rFonts w:ascii="Times New Roman" w:hAnsi="Times New Roman" w:cs="Times New Roman"/>
          <w:b/>
          <w:sz w:val="28"/>
          <w:szCs w:val="28"/>
        </w:rPr>
        <w:t xml:space="preserve"> için spor </w:t>
      </w:r>
      <w:proofErr w:type="gramStart"/>
      <w:r w:rsidRPr="009F4888">
        <w:rPr>
          <w:rFonts w:ascii="Times New Roman" w:hAnsi="Times New Roman" w:cs="Times New Roman"/>
          <w:b/>
          <w:sz w:val="28"/>
          <w:szCs w:val="28"/>
        </w:rPr>
        <w:t>branşı</w:t>
      </w:r>
      <w:proofErr w:type="gramEnd"/>
      <w:r w:rsidRPr="009F4888">
        <w:rPr>
          <w:rFonts w:ascii="Times New Roman" w:hAnsi="Times New Roman" w:cs="Times New Roman"/>
          <w:b/>
          <w:sz w:val="28"/>
          <w:szCs w:val="28"/>
        </w:rPr>
        <w:t xml:space="preserve"> önceliği bulunmakta mıdır?</w:t>
      </w:r>
    </w:p>
    <w:p w:rsidR="00EF70D2" w:rsidRPr="009F4888" w:rsidRDefault="009F4888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Olimpik ve </w:t>
      </w:r>
      <w:proofErr w:type="spellStart"/>
      <w:r w:rsidRPr="009F4888">
        <w:rPr>
          <w:rFonts w:ascii="Times New Roman" w:hAnsi="Times New Roman" w:cs="Times New Roman"/>
          <w:color w:val="000000" w:themeColor="text1"/>
          <w:sz w:val="28"/>
          <w:szCs w:val="28"/>
        </w:rPr>
        <w:t>paralimpik</w:t>
      </w:r>
      <w:proofErr w:type="spellEnd"/>
      <w:r w:rsidRPr="009F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spor branşları öncelikli olmak üzere, diğer spor branşlarının başarılı sporcuları da kontenjanlar </w:t>
      </w:r>
      <w:proofErr w:type="gramStart"/>
      <w:r w:rsidRPr="009F4888">
        <w:rPr>
          <w:rFonts w:ascii="Times New Roman" w:hAnsi="Times New Roman" w:cs="Times New Roman"/>
          <w:color w:val="000000" w:themeColor="text1"/>
          <w:sz w:val="28"/>
          <w:szCs w:val="28"/>
        </w:rPr>
        <w:t>dahilinde</w:t>
      </w:r>
      <w:proofErr w:type="gramEnd"/>
      <w:r w:rsidRPr="009F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yararlanabileceklerdir.</w:t>
      </w:r>
    </w:p>
    <w:p w:rsidR="009F4888" w:rsidRDefault="009F4888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B359B0" w:rsidRPr="00BC7EC8" w:rsidRDefault="00C86AE4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Başarılı Sporcu </w:t>
      </w:r>
      <w:r w:rsidR="00EF70D2" w:rsidRPr="0042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Bursun</w:t>
      </w:r>
      <w:r w:rsidRPr="0042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</w:t>
      </w:r>
      <w:r w:rsidR="00EF70D2" w:rsidRPr="00BC7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Süresi Kaç </w:t>
      </w:r>
      <w:proofErr w:type="gramStart"/>
      <w:r w:rsidR="00EF70D2" w:rsidRPr="00BC7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Yıldır ?</w:t>
      </w:r>
      <w:proofErr w:type="gramEnd"/>
    </w:p>
    <w:p w:rsidR="00EF70D2" w:rsidRPr="00BC7EC8" w:rsidRDefault="00400E85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Bursun </w:t>
      </w:r>
      <w:r w:rsidR="000E019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BC7EC8">
        <w:rPr>
          <w:rFonts w:ascii="Times New Roman" w:hAnsi="Times New Roman" w:cs="Times New Roman"/>
          <w:color w:val="000000" w:themeColor="text1"/>
          <w:sz w:val="28"/>
          <w:szCs w:val="28"/>
        </w:rPr>
        <w:t>üresi, sınıflarını geçmek ve spor yaşamına devam etmek kaydı ile diplomalarını alıncaya kadar %100 oranında devam etmektedir.</w:t>
      </w:r>
    </w:p>
    <w:p w:rsidR="0075271E" w:rsidRPr="0075271E" w:rsidRDefault="0075271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0E85" w:rsidRDefault="00400E85" w:rsidP="00EF70D2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sectPr w:rsidR="00400E85" w:rsidSect="00AF038C">
      <w:headerReference w:type="even" r:id="rId8"/>
      <w:headerReference w:type="default" r:id="rId9"/>
      <w:headerReference w:type="first" r:id="rId10"/>
      <w:pgSz w:w="11906" w:h="16838"/>
      <w:pgMar w:top="1417" w:right="1417" w:bottom="1417" w:left="426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2A" w:rsidRDefault="003D002A" w:rsidP="00AF038C">
      <w:pPr>
        <w:spacing w:after="0" w:line="240" w:lineRule="auto"/>
      </w:pPr>
      <w:r>
        <w:separator/>
      </w:r>
    </w:p>
  </w:endnote>
  <w:endnote w:type="continuationSeparator" w:id="0">
    <w:p w:rsidR="003D002A" w:rsidRDefault="003D002A" w:rsidP="00A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2A" w:rsidRDefault="003D002A" w:rsidP="00AF038C">
      <w:pPr>
        <w:spacing w:after="0" w:line="240" w:lineRule="auto"/>
      </w:pPr>
      <w:r>
        <w:separator/>
      </w:r>
    </w:p>
  </w:footnote>
  <w:footnote w:type="continuationSeparator" w:id="0">
    <w:p w:rsidR="003D002A" w:rsidRDefault="003D002A" w:rsidP="00AF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E" w:rsidRDefault="003D002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8704" o:spid="_x0000_s2057" type="#_x0000_t75" style="position:absolute;margin-left:0;margin-top:0;width:502.95pt;height:502.95pt;z-index:-251657216;mso-position-horizontal:center;mso-position-horizontal-relative:margin;mso-position-vertical:center;mso-position-vertical-relative:margin" o:allowincell="f">
          <v:imagedata r:id="rId1" o:title="GSB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72961"/>
      <w:docPartObj>
        <w:docPartGallery w:val="Watermarks"/>
        <w:docPartUnique/>
      </w:docPartObj>
    </w:sdtPr>
    <w:sdtEndPr/>
    <w:sdtContent>
      <w:p w:rsidR="000F6E4E" w:rsidRDefault="003D002A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268705" o:spid="_x0000_s2058" type="#_x0000_t75" style="position:absolute;margin-left:0;margin-top:0;width:502.95pt;height:502.95pt;z-index:-251656192;mso-position-horizontal:center;mso-position-horizontal-relative:margin;mso-position-vertical:center;mso-position-vertical-relative:margin" o:allowincell="f">
              <v:imagedata r:id="rId1" o:title="GSB-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E" w:rsidRDefault="003D002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8703" o:spid="_x0000_s2056" type="#_x0000_t75" style="position:absolute;margin-left:0;margin-top:0;width:502.95pt;height:502.95pt;z-index:-251658240;mso-position-horizontal:center;mso-position-horizontal-relative:margin;mso-position-vertical:center;mso-position-vertical-relative:margin" o:allowincell="f">
          <v:imagedata r:id="rId1" o:title="GSB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2B3"/>
    <w:multiLevelType w:val="hybridMultilevel"/>
    <w:tmpl w:val="425AEDEC"/>
    <w:lvl w:ilvl="0" w:tplc="0BE6BC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A73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BA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3E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602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2AB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EEE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0F0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C44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44B9E"/>
    <w:multiLevelType w:val="hybridMultilevel"/>
    <w:tmpl w:val="4F04D282"/>
    <w:lvl w:ilvl="0" w:tplc="43E04F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202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4F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27B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07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0E4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2D4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47B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28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504"/>
    <w:multiLevelType w:val="hybridMultilevel"/>
    <w:tmpl w:val="8018A874"/>
    <w:lvl w:ilvl="0" w:tplc="1B1EC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3565A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30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1745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6890056"/>
    <w:multiLevelType w:val="hybridMultilevel"/>
    <w:tmpl w:val="316C770E"/>
    <w:lvl w:ilvl="0" w:tplc="041F000F">
      <w:start w:val="1"/>
      <w:numFmt w:val="decimal"/>
      <w:lvlText w:val="%1."/>
      <w:lvlJc w:val="left"/>
      <w:pPr>
        <w:ind w:left="1931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6B2363A"/>
    <w:multiLevelType w:val="hybridMultilevel"/>
    <w:tmpl w:val="8FC05E04"/>
    <w:lvl w:ilvl="0" w:tplc="DAD85306">
      <w:start w:val="1"/>
      <w:numFmt w:val="decimal"/>
      <w:lvlText w:val="%1."/>
      <w:lvlJc w:val="left"/>
      <w:pPr>
        <w:ind w:left="720" w:hanging="360"/>
      </w:pPr>
      <w:rPr>
        <w:rFonts w:hint="default"/>
        <w:color w:val="53565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6CD"/>
    <w:multiLevelType w:val="hybridMultilevel"/>
    <w:tmpl w:val="D402E8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BF27BB"/>
    <w:multiLevelType w:val="hybridMultilevel"/>
    <w:tmpl w:val="C99CF8D4"/>
    <w:lvl w:ilvl="0" w:tplc="634E0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24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293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628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A1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222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07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29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42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72C4E"/>
    <w:multiLevelType w:val="hybridMultilevel"/>
    <w:tmpl w:val="0EC870F4"/>
    <w:lvl w:ilvl="0" w:tplc="9B2C5D5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E57B80"/>
    <w:multiLevelType w:val="hybridMultilevel"/>
    <w:tmpl w:val="04F690B2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5D8E5046"/>
    <w:multiLevelType w:val="hybridMultilevel"/>
    <w:tmpl w:val="AC7CB5EA"/>
    <w:lvl w:ilvl="0" w:tplc="3EA6E7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57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0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6CA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045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49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48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4AA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AE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62E3C"/>
    <w:multiLevelType w:val="hybridMultilevel"/>
    <w:tmpl w:val="04B04788"/>
    <w:lvl w:ilvl="0" w:tplc="09DA640E">
      <w:start w:val="1"/>
      <w:numFmt w:val="decimal"/>
      <w:lvlText w:val="%1"/>
      <w:lvlJc w:val="left"/>
      <w:pPr>
        <w:ind w:left="720" w:hanging="360"/>
      </w:pPr>
      <w:rPr>
        <w:rFonts w:hint="default"/>
        <w:color w:val="53565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97D08"/>
    <w:multiLevelType w:val="hybridMultilevel"/>
    <w:tmpl w:val="D904F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09F8"/>
    <w:multiLevelType w:val="hybridMultilevel"/>
    <w:tmpl w:val="5E50A30C"/>
    <w:lvl w:ilvl="0" w:tplc="914E0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0B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AE1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CB4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ED0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12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4B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2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209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82"/>
    <w:rsid w:val="00001D87"/>
    <w:rsid w:val="00034DA9"/>
    <w:rsid w:val="000E0193"/>
    <w:rsid w:val="000F6E4E"/>
    <w:rsid w:val="00152D40"/>
    <w:rsid w:val="00164771"/>
    <w:rsid w:val="001C0A32"/>
    <w:rsid w:val="002022F7"/>
    <w:rsid w:val="002448F3"/>
    <w:rsid w:val="0029246C"/>
    <w:rsid w:val="003B7005"/>
    <w:rsid w:val="003D002A"/>
    <w:rsid w:val="00400E85"/>
    <w:rsid w:val="004209AB"/>
    <w:rsid w:val="00422DC7"/>
    <w:rsid w:val="00526754"/>
    <w:rsid w:val="00540E0E"/>
    <w:rsid w:val="00560B78"/>
    <w:rsid w:val="00590D51"/>
    <w:rsid w:val="005B49E9"/>
    <w:rsid w:val="005B5043"/>
    <w:rsid w:val="00684284"/>
    <w:rsid w:val="006B6814"/>
    <w:rsid w:val="006E41CA"/>
    <w:rsid w:val="0075271E"/>
    <w:rsid w:val="007874DF"/>
    <w:rsid w:val="007A46E7"/>
    <w:rsid w:val="00880B77"/>
    <w:rsid w:val="008A70DE"/>
    <w:rsid w:val="008E7698"/>
    <w:rsid w:val="009F2729"/>
    <w:rsid w:val="009F4888"/>
    <w:rsid w:val="00A15C04"/>
    <w:rsid w:val="00A67515"/>
    <w:rsid w:val="00A81699"/>
    <w:rsid w:val="00AF038C"/>
    <w:rsid w:val="00B01F24"/>
    <w:rsid w:val="00B359B0"/>
    <w:rsid w:val="00B37EB8"/>
    <w:rsid w:val="00B44867"/>
    <w:rsid w:val="00BC7EC8"/>
    <w:rsid w:val="00BF6355"/>
    <w:rsid w:val="00C06F23"/>
    <w:rsid w:val="00C33F85"/>
    <w:rsid w:val="00C86AE4"/>
    <w:rsid w:val="00CB2C82"/>
    <w:rsid w:val="00D20AC1"/>
    <w:rsid w:val="00DD7CCD"/>
    <w:rsid w:val="00DF60E3"/>
    <w:rsid w:val="00EA1D8E"/>
    <w:rsid w:val="00EF70D2"/>
    <w:rsid w:val="00EF7BEB"/>
    <w:rsid w:val="00F23771"/>
    <w:rsid w:val="00F32B65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3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38C"/>
  </w:style>
  <w:style w:type="paragraph" w:styleId="Altbilgi">
    <w:name w:val="footer"/>
    <w:basedOn w:val="Normal"/>
    <w:link w:val="Al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38C"/>
  </w:style>
  <w:style w:type="paragraph" w:styleId="ListeParagraf">
    <w:name w:val="List Paragraph"/>
    <w:basedOn w:val="Normal"/>
    <w:uiPriority w:val="34"/>
    <w:qFormat/>
    <w:rsid w:val="00AF03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87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3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38C"/>
  </w:style>
  <w:style w:type="paragraph" w:styleId="Altbilgi">
    <w:name w:val="footer"/>
    <w:basedOn w:val="Normal"/>
    <w:link w:val="Al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38C"/>
  </w:style>
  <w:style w:type="paragraph" w:styleId="ListeParagraf">
    <w:name w:val="List Paragraph"/>
    <w:basedOn w:val="Normal"/>
    <w:uiPriority w:val="34"/>
    <w:qFormat/>
    <w:rsid w:val="00AF03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87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OZTURK</dc:creator>
  <cp:lastModifiedBy>Gultekin ORTES</cp:lastModifiedBy>
  <cp:revision>2</cp:revision>
  <cp:lastPrinted>2021-04-01T07:45:00Z</cp:lastPrinted>
  <dcterms:created xsi:type="dcterms:W3CDTF">2021-04-02T06:59:00Z</dcterms:created>
  <dcterms:modified xsi:type="dcterms:W3CDTF">2021-04-02T06:59:00Z</dcterms:modified>
</cp:coreProperties>
</file>